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560" w:lineRule="exact"/>
        <w:jc w:val="center"/>
        <w:rPr>
          <w:b/>
          <w:sz w:val="40"/>
          <w:szCs w:val="32"/>
          <w:lang w:val="en-US"/>
        </w:rPr>
      </w:pPr>
      <w:bookmarkStart w:id="0" w:name="_GoBack"/>
      <w:r>
        <w:rPr>
          <w:rFonts w:hint="eastAsia"/>
          <w:b/>
          <w:sz w:val="40"/>
          <w:szCs w:val="32"/>
          <w:lang w:val="en-US"/>
        </w:rPr>
        <w:t>安徽三联学院2023年人才招聘简章</w:t>
      </w:r>
    </w:p>
    <w:p>
      <w:pPr>
        <w:spacing w:before="312" w:beforeLines="100" w:after="312" w:afterLines="100" w:line="560" w:lineRule="exact"/>
        <w:jc w:val="both"/>
        <w:rPr>
          <w:b/>
          <w:sz w:val="28"/>
          <w:szCs w:val="28"/>
          <w:lang w:val="en-US"/>
        </w:rPr>
      </w:pPr>
      <w:r>
        <w:rPr>
          <w:rFonts w:hint="eastAsia"/>
          <w:b/>
          <w:sz w:val="28"/>
          <w:szCs w:val="28"/>
          <w:lang w:val="en-US"/>
        </w:rPr>
        <w:t>一、学校简介</w:t>
      </w:r>
    </w:p>
    <w:p>
      <w:pPr>
        <w:spacing w:before="312" w:beforeLines="100" w:after="312" w:afterLines="100" w:line="560" w:lineRule="exact"/>
        <w:jc w:val="both"/>
        <w:rPr>
          <w:b/>
          <w:sz w:val="24"/>
          <w:szCs w:val="24"/>
          <w:lang w:val="en-US"/>
        </w:rPr>
      </w:pPr>
      <w:r>
        <w:rPr>
          <w:rFonts w:hint="eastAsia"/>
          <w:b/>
          <w:sz w:val="40"/>
          <w:szCs w:val="32"/>
          <w:lang w:val="en-US"/>
        </w:rPr>
        <w:t xml:space="preserve">  </w:t>
      </w:r>
      <w:r>
        <w:rPr>
          <w:rFonts w:hint="eastAsia"/>
          <w:b/>
          <w:sz w:val="24"/>
          <w:szCs w:val="24"/>
          <w:lang w:val="en-US"/>
        </w:rPr>
        <w:t>安徽三联学院坐落于安徽省省会合肥，主校区地处合肥大学城翡翠湖畔，是国家教育部批准建立的、拥有学士学位授予权的省属普通本科高校。学校由安徽三联投资集团于1997年投资创办，为安徽省第一所民办高校。2005年，学校获批成立党委；2008年，学校获批升格为本科高校；2011年，学校通过学士学位授予权评审；2018年，学校通过教育部本科教学工作合格评估；2019年，学校获批安徽省新增硕士学位授权立项建设单位。</w:t>
      </w:r>
    </w:p>
    <w:p>
      <w:pPr>
        <w:spacing w:before="312" w:beforeLines="100" w:after="312" w:afterLines="100" w:line="560" w:lineRule="exact"/>
        <w:jc w:val="both"/>
        <w:rPr>
          <w:b/>
          <w:sz w:val="24"/>
          <w:szCs w:val="24"/>
          <w:lang w:val="en-US"/>
        </w:rPr>
      </w:pPr>
      <w:r>
        <w:rPr>
          <w:rFonts w:hint="eastAsia"/>
          <w:b/>
          <w:sz w:val="24"/>
          <w:szCs w:val="24"/>
          <w:lang w:val="en-US"/>
        </w:rPr>
        <w:t xml:space="preserve">  学校现有交通工程学院、机械工程学院、电子电气工程学院、计算机工程学院、财会学院、经济管理学院、动漫与数字艺术学院、外语学院、护理学院和机器人工程学院，以及马克思主义学院、基础部、体育部、图书馆等教学辅助单位。 </w:t>
      </w:r>
    </w:p>
    <w:p>
      <w:pPr>
        <w:spacing w:before="312" w:beforeLines="100" w:after="312" w:afterLines="100" w:line="560" w:lineRule="exact"/>
        <w:jc w:val="both"/>
        <w:rPr>
          <w:b/>
          <w:sz w:val="24"/>
          <w:szCs w:val="24"/>
          <w:lang w:val="en-US"/>
        </w:rPr>
      </w:pPr>
      <w:r>
        <w:rPr>
          <w:rFonts w:hint="eastAsia"/>
          <w:b/>
          <w:sz w:val="24"/>
          <w:szCs w:val="24"/>
          <w:lang w:val="en-US"/>
        </w:rPr>
        <w:t xml:space="preserve">  学校以工为主，管、经、艺、文、医、法等多学科协调发展，现有全日制在校生18000余人。学校立足合肥，面向安徽，辐射长三角，为区域经济建设和社会发展服务，着力培养具有社会责任感、创新创业精神和实践能力，德智体美劳全面发展，服务于中小微企业工程技术、管理岗位的应用型人才，办学20余年，累计为社会培养人才近60000人。</w:t>
      </w:r>
    </w:p>
    <w:p>
      <w:pPr>
        <w:spacing w:before="312" w:beforeLines="100" w:after="312" w:afterLines="100" w:line="560" w:lineRule="exact"/>
        <w:jc w:val="both"/>
        <w:rPr>
          <w:b/>
          <w:sz w:val="24"/>
          <w:szCs w:val="24"/>
          <w:lang w:val="en-US"/>
        </w:rPr>
      </w:pPr>
      <w:r>
        <w:rPr>
          <w:rFonts w:hint="eastAsia"/>
          <w:b/>
          <w:sz w:val="24"/>
          <w:szCs w:val="24"/>
          <w:lang w:val="en-US"/>
        </w:rPr>
        <w:t xml:space="preserve">  学校已与日本西九州大学、大阪产业大学、东京福祉大学、北陆大学，澳大利亚埃迪斯科文大学，韩国国立交通大学、拿撒勒大学、忠北大学，美国布莱诺大学等多所大学建立了良好的校际合作和中外合作办学关系。</w:t>
      </w:r>
    </w:p>
    <w:p>
      <w:pPr>
        <w:spacing w:before="312" w:beforeLines="100" w:after="312" w:afterLines="100" w:line="560" w:lineRule="exact"/>
        <w:jc w:val="both"/>
        <w:rPr>
          <w:b/>
          <w:sz w:val="40"/>
          <w:szCs w:val="32"/>
          <w:lang w:val="en-US"/>
        </w:rPr>
      </w:pPr>
      <w:r>
        <w:rPr>
          <w:rFonts w:hint="eastAsia"/>
          <w:b/>
          <w:sz w:val="24"/>
          <w:szCs w:val="24"/>
          <w:lang w:val="en-US"/>
        </w:rPr>
        <w:t xml:space="preserve">  学校全面贯彻落实党的教育方针，遵循高等教育发展规律，树立“生为本，师为根，质量促发展”的办学理念，实施“依法办校、专家治校、人才兴校、质量立校、特色强校”的治校方略，秉承“厚德博学、砺能树人”的校训，发扬“勇闯难关、拼搏向前；开拓创新、争创辉煌”的学校精神，把握机遇，脚踏实地，坚定不移，努力将学校建成“国内知名、省内一流、优势突出、特色鲜明”的地方应用型高水平大学，为实现“百年老校”办学理想奠定坚实的基础。</w:t>
      </w:r>
    </w:p>
    <w:p>
      <w:pPr>
        <w:spacing w:before="312" w:beforeLines="100" w:after="312" w:afterLines="100" w:line="560" w:lineRule="exact"/>
        <w:jc w:val="both"/>
        <w:rPr>
          <w:b/>
          <w:sz w:val="40"/>
          <w:szCs w:val="32"/>
          <w:lang w:val="en-US"/>
        </w:rPr>
      </w:pPr>
      <w:r>
        <w:rPr>
          <w:rFonts w:hint="eastAsia"/>
          <w:b/>
          <w:sz w:val="28"/>
          <w:szCs w:val="28"/>
          <w:lang w:val="en-US"/>
        </w:rPr>
        <w:t>二、招聘计划</w:t>
      </w:r>
    </w:p>
    <w:tbl>
      <w:tblPr>
        <w:tblStyle w:val="6"/>
        <w:tblW w:w="9301" w:type="dxa"/>
        <w:tblInd w:w="-5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659"/>
        <w:gridCol w:w="1050"/>
        <w:gridCol w:w="3601"/>
        <w:gridCol w:w="145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711" w:type="dxa"/>
            <w:vAlign w:val="center"/>
          </w:tcPr>
          <w:p>
            <w:pPr>
              <w:spacing w:line="560" w:lineRule="exact"/>
              <w:jc w:val="center"/>
              <w:rPr>
                <w:rFonts w:ascii="Calibri" w:hAnsi="Calibri"/>
                <w:b/>
                <w:kern w:val="2"/>
                <w:sz w:val="24"/>
                <w:szCs w:val="20"/>
                <w:lang w:val="en-US" w:bidi="ar-SA"/>
              </w:rPr>
            </w:pPr>
            <w:r>
              <w:rPr>
                <w:rFonts w:hint="eastAsia"/>
                <w:b/>
                <w:sz w:val="24"/>
                <w:szCs w:val="20"/>
                <w:lang w:val="en-US"/>
              </w:rPr>
              <w:t>序号</w:t>
            </w:r>
          </w:p>
        </w:tc>
        <w:tc>
          <w:tcPr>
            <w:tcW w:w="1659" w:type="dxa"/>
            <w:vAlign w:val="center"/>
          </w:tcPr>
          <w:p>
            <w:pPr>
              <w:spacing w:line="560" w:lineRule="exact"/>
              <w:jc w:val="center"/>
              <w:rPr>
                <w:rFonts w:ascii="Calibri" w:hAnsi="Calibri"/>
                <w:b/>
                <w:kern w:val="2"/>
                <w:sz w:val="24"/>
                <w:szCs w:val="20"/>
                <w:lang w:val="en-US" w:bidi="ar-SA"/>
              </w:rPr>
            </w:pPr>
            <w:r>
              <w:rPr>
                <w:rFonts w:hint="eastAsia"/>
                <w:b/>
                <w:sz w:val="24"/>
                <w:szCs w:val="20"/>
                <w:lang w:val="en-US"/>
              </w:rPr>
              <w:t>用人部门</w:t>
            </w:r>
          </w:p>
        </w:tc>
        <w:tc>
          <w:tcPr>
            <w:tcW w:w="1050" w:type="dxa"/>
            <w:vAlign w:val="center"/>
          </w:tcPr>
          <w:p>
            <w:pPr>
              <w:spacing w:line="560" w:lineRule="exact"/>
              <w:jc w:val="center"/>
              <w:rPr>
                <w:rFonts w:ascii="Calibri" w:hAnsi="Calibri"/>
                <w:b/>
                <w:kern w:val="2"/>
                <w:sz w:val="24"/>
                <w:szCs w:val="20"/>
                <w:lang w:val="en-US" w:bidi="ar-SA"/>
              </w:rPr>
            </w:pPr>
            <w:r>
              <w:rPr>
                <w:rFonts w:hint="eastAsia"/>
                <w:b/>
                <w:sz w:val="24"/>
                <w:szCs w:val="20"/>
                <w:lang w:val="en-US"/>
              </w:rPr>
              <w:t>岗位名称</w:t>
            </w:r>
          </w:p>
        </w:tc>
        <w:tc>
          <w:tcPr>
            <w:tcW w:w="3601" w:type="dxa"/>
            <w:vAlign w:val="center"/>
          </w:tcPr>
          <w:p>
            <w:pPr>
              <w:spacing w:line="560" w:lineRule="exact"/>
              <w:jc w:val="center"/>
              <w:rPr>
                <w:rFonts w:ascii="Calibri" w:hAnsi="Calibri"/>
                <w:b/>
                <w:kern w:val="2"/>
                <w:sz w:val="24"/>
                <w:szCs w:val="20"/>
                <w:lang w:val="en-US" w:bidi="ar-SA"/>
              </w:rPr>
            </w:pPr>
            <w:r>
              <w:rPr>
                <w:rFonts w:hint="eastAsia"/>
                <w:b/>
                <w:sz w:val="24"/>
                <w:szCs w:val="20"/>
                <w:lang w:val="en-US"/>
              </w:rPr>
              <w:t>专业、职称、其他要求等</w:t>
            </w:r>
          </w:p>
        </w:tc>
        <w:tc>
          <w:tcPr>
            <w:tcW w:w="1455" w:type="dxa"/>
            <w:vAlign w:val="center"/>
          </w:tcPr>
          <w:p>
            <w:pPr>
              <w:spacing w:line="560" w:lineRule="exact"/>
              <w:jc w:val="center"/>
              <w:rPr>
                <w:rFonts w:ascii="Calibri" w:hAnsi="Calibri"/>
                <w:b/>
                <w:kern w:val="2"/>
                <w:sz w:val="24"/>
                <w:szCs w:val="20"/>
                <w:lang w:val="en-US" w:bidi="ar-SA"/>
              </w:rPr>
            </w:pPr>
            <w:r>
              <w:rPr>
                <w:rFonts w:hint="eastAsia"/>
                <w:b/>
                <w:sz w:val="24"/>
                <w:szCs w:val="20"/>
                <w:lang w:val="en-US"/>
              </w:rPr>
              <w:t>学历学位</w:t>
            </w:r>
          </w:p>
        </w:tc>
        <w:tc>
          <w:tcPr>
            <w:tcW w:w="825" w:type="dxa"/>
            <w:vAlign w:val="center"/>
          </w:tcPr>
          <w:p>
            <w:pPr>
              <w:spacing w:line="560" w:lineRule="exact"/>
              <w:jc w:val="center"/>
              <w:rPr>
                <w:rFonts w:ascii="Calibri" w:hAnsi="Calibri"/>
                <w:b/>
                <w:kern w:val="2"/>
                <w:sz w:val="24"/>
                <w:szCs w:val="20"/>
                <w:lang w:val="en-US" w:bidi="ar-SA"/>
              </w:rPr>
            </w:pPr>
            <w:r>
              <w:rPr>
                <w:rFonts w:hint="eastAsia"/>
                <w:b/>
                <w:sz w:val="24"/>
                <w:szCs w:val="20"/>
                <w:lang w:val="en-US"/>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trPr>
        <w:tc>
          <w:tcPr>
            <w:tcW w:w="71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eastAsia="宋体" w:cs="Times New Roman"/>
                <w:bCs/>
                <w:szCs w:val="21"/>
                <w:lang w:val="en-US" w:eastAsia="zh-CN"/>
              </w:rPr>
            </w:pPr>
            <w:r>
              <w:rPr>
                <w:rFonts w:hint="eastAsia" w:eastAsia="宋体" w:cs="Times New Roman"/>
                <w:bCs/>
                <w:szCs w:val="21"/>
                <w:lang w:val="en-US" w:eastAsia="zh-CN"/>
              </w:rPr>
              <w:t>1</w:t>
            </w:r>
          </w:p>
        </w:tc>
        <w:tc>
          <w:tcPr>
            <w:tcW w:w="165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eastAsia="宋体" w:cs="Times New Roman"/>
                <w:bCs/>
                <w:szCs w:val="21"/>
                <w:lang w:val="en-US" w:eastAsia="zh-CN"/>
              </w:rPr>
            </w:pPr>
            <w:r>
              <w:rPr>
                <w:rFonts w:hint="eastAsia" w:eastAsia="宋体" w:cs="Times New Roman"/>
                <w:bCs/>
                <w:szCs w:val="21"/>
                <w:lang w:val="en-US" w:eastAsia="zh-CN"/>
              </w:rPr>
              <w:t>计算机</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eastAsia="宋体" w:cs="Times New Roman"/>
                <w:bCs/>
                <w:szCs w:val="21"/>
                <w:lang w:val="en-US" w:eastAsia="zh-CN"/>
              </w:rPr>
            </w:pPr>
            <w:r>
              <w:rPr>
                <w:rFonts w:hint="eastAsia" w:eastAsia="宋体" w:cs="Times New Roman"/>
                <w:bCs/>
                <w:szCs w:val="21"/>
                <w:lang w:val="en-US" w:eastAsia="zh-CN"/>
              </w:rPr>
              <w:t>工程学院</w:t>
            </w:r>
          </w:p>
        </w:tc>
        <w:tc>
          <w:tcPr>
            <w:tcW w:w="105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eastAsia="宋体" w:cs="Times New Roman"/>
                <w:bCs/>
                <w:szCs w:val="21"/>
                <w:lang w:val="en-US" w:eastAsia="zh-CN"/>
              </w:rPr>
            </w:pPr>
            <w:r>
              <w:rPr>
                <w:rFonts w:hint="eastAsia" w:eastAsia="宋体" w:cs="Times New Roman"/>
                <w:bCs/>
                <w:szCs w:val="21"/>
                <w:lang w:val="en-US" w:eastAsia="zh-CN"/>
              </w:rPr>
              <w:t>教师</w:t>
            </w:r>
          </w:p>
        </w:tc>
        <w:tc>
          <w:tcPr>
            <w:tcW w:w="360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eastAsia="宋体" w:cs="Times New Roman"/>
                <w:bCs/>
                <w:szCs w:val="21"/>
                <w:lang w:val="en-US" w:eastAsia="zh-CN"/>
              </w:rPr>
            </w:pPr>
            <w:r>
              <w:rPr>
                <w:rFonts w:hint="eastAsia" w:eastAsia="宋体" w:cs="Times New Roman"/>
                <w:bCs/>
                <w:szCs w:val="21"/>
                <w:lang w:val="en-US" w:eastAsia="zh-CN"/>
              </w:rPr>
              <w:t>计算机科学与技术、软件工程、</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eastAsia="宋体" w:cs="Times New Roman"/>
                <w:bCs/>
                <w:szCs w:val="21"/>
                <w:lang w:val="en-US" w:eastAsia="zh-CN"/>
              </w:rPr>
            </w:pPr>
            <w:r>
              <w:rPr>
                <w:rFonts w:hint="eastAsia" w:eastAsia="宋体" w:cs="Times New Roman"/>
                <w:bCs/>
                <w:szCs w:val="21"/>
                <w:lang w:val="en-US" w:eastAsia="zh-CN"/>
              </w:rPr>
              <w:t>数字媒体技术等</w:t>
            </w:r>
          </w:p>
        </w:tc>
        <w:tc>
          <w:tcPr>
            <w:tcW w:w="145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eastAsia="宋体" w:cs="Times New Roman"/>
                <w:bCs/>
                <w:szCs w:val="21"/>
                <w:lang w:val="en-US" w:eastAsia="zh-CN"/>
              </w:rPr>
            </w:pPr>
            <w:r>
              <w:rPr>
                <w:rFonts w:hint="eastAsia" w:eastAsia="宋体" w:cs="Times New Roman"/>
                <w:bCs/>
                <w:szCs w:val="21"/>
                <w:lang w:val="en-US" w:eastAsia="zh-CN"/>
              </w:rPr>
              <w:t>硕士、博士</w:t>
            </w:r>
          </w:p>
        </w:tc>
        <w:tc>
          <w:tcPr>
            <w:tcW w:w="82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eastAsia="宋体" w:cs="Times New Roman"/>
                <w:bCs/>
                <w:szCs w:val="21"/>
                <w:lang w:val="en-US" w:eastAsia="zh-CN"/>
              </w:rPr>
            </w:pPr>
            <w:r>
              <w:rPr>
                <w:rFonts w:hint="eastAsia" w:eastAsia="宋体" w:cs="Times New Roman"/>
                <w:bCs/>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711" w:type="dxa"/>
            <w:vAlign w:val="center"/>
          </w:tcPr>
          <w:p>
            <w:pPr>
              <w:spacing w:line="560" w:lineRule="exact"/>
              <w:jc w:val="center"/>
              <w:rPr>
                <w:rFonts w:hint="default" w:eastAsia="宋体" w:cs="Times New Roman"/>
                <w:bCs/>
                <w:szCs w:val="21"/>
                <w:lang w:val="en-US" w:eastAsia="zh-CN"/>
              </w:rPr>
            </w:pPr>
            <w:r>
              <w:rPr>
                <w:rFonts w:hint="eastAsia" w:eastAsia="宋体" w:cs="Times New Roman"/>
                <w:bCs/>
                <w:szCs w:val="21"/>
                <w:lang w:val="en-US" w:eastAsia="zh-CN"/>
              </w:rPr>
              <w:t>2</w:t>
            </w:r>
          </w:p>
        </w:tc>
        <w:tc>
          <w:tcPr>
            <w:tcW w:w="1659" w:type="dxa"/>
            <w:vAlign w:val="center"/>
          </w:tcPr>
          <w:p>
            <w:pPr>
              <w:spacing w:line="560" w:lineRule="exact"/>
              <w:jc w:val="center"/>
              <w:rPr>
                <w:rFonts w:eastAsia="宋体" w:cs="Times New Roman"/>
                <w:bCs/>
                <w:szCs w:val="21"/>
                <w:lang w:val="en-US"/>
              </w:rPr>
            </w:pPr>
            <w:r>
              <w:rPr>
                <w:rFonts w:hint="eastAsia" w:eastAsia="宋体" w:cs="Times New Roman"/>
                <w:bCs/>
                <w:szCs w:val="21"/>
                <w:lang w:val="en-US"/>
              </w:rPr>
              <w:t>财会学院</w:t>
            </w:r>
          </w:p>
        </w:tc>
        <w:tc>
          <w:tcPr>
            <w:tcW w:w="1050" w:type="dxa"/>
            <w:vAlign w:val="center"/>
          </w:tcPr>
          <w:p>
            <w:pPr>
              <w:spacing w:line="560" w:lineRule="exact"/>
              <w:jc w:val="center"/>
              <w:rPr>
                <w:rFonts w:eastAsia="宋体" w:cs="Times New Roman"/>
                <w:bCs/>
                <w:szCs w:val="21"/>
                <w:lang w:val="en-US"/>
              </w:rPr>
            </w:pPr>
            <w:r>
              <w:rPr>
                <w:rFonts w:hint="eastAsia" w:eastAsia="宋体" w:cs="Times New Roman"/>
                <w:bCs/>
                <w:szCs w:val="21"/>
                <w:lang w:val="en-US"/>
              </w:rPr>
              <w:t>教师</w:t>
            </w:r>
          </w:p>
        </w:tc>
        <w:tc>
          <w:tcPr>
            <w:tcW w:w="3601" w:type="dxa"/>
            <w:vAlign w:val="center"/>
          </w:tcPr>
          <w:p>
            <w:pPr>
              <w:spacing w:line="560" w:lineRule="exact"/>
              <w:jc w:val="center"/>
              <w:rPr>
                <w:rFonts w:eastAsia="宋体" w:cs="Times New Roman"/>
                <w:bCs/>
                <w:szCs w:val="21"/>
                <w:lang w:val="en-US"/>
              </w:rPr>
            </w:pPr>
            <w:r>
              <w:rPr>
                <w:rFonts w:hint="eastAsia" w:eastAsia="宋体" w:cs="Times New Roman"/>
                <w:bCs/>
                <w:szCs w:val="21"/>
                <w:lang w:val="en-US"/>
              </w:rPr>
              <w:t>会计、财务管理类</w:t>
            </w:r>
          </w:p>
        </w:tc>
        <w:tc>
          <w:tcPr>
            <w:tcW w:w="1455" w:type="dxa"/>
            <w:vAlign w:val="center"/>
          </w:tcPr>
          <w:p>
            <w:pPr>
              <w:spacing w:line="560" w:lineRule="exact"/>
              <w:jc w:val="both"/>
              <w:rPr>
                <w:rFonts w:eastAsia="宋体" w:cs="Times New Roman"/>
                <w:bCs/>
                <w:szCs w:val="21"/>
                <w:lang w:val="en-US"/>
              </w:rPr>
            </w:pPr>
            <w:r>
              <w:rPr>
                <w:rFonts w:hint="eastAsia" w:eastAsia="宋体" w:cs="Times New Roman"/>
                <w:bCs/>
                <w:szCs w:val="21"/>
                <w:lang w:val="en-US"/>
              </w:rPr>
              <w:t>硕士、博士</w:t>
            </w:r>
          </w:p>
        </w:tc>
        <w:tc>
          <w:tcPr>
            <w:tcW w:w="825" w:type="dxa"/>
            <w:vAlign w:val="center"/>
          </w:tcPr>
          <w:p>
            <w:pPr>
              <w:spacing w:line="560" w:lineRule="exact"/>
              <w:ind w:firstLine="220" w:firstLineChars="100"/>
              <w:jc w:val="both"/>
              <w:rPr>
                <w:rFonts w:eastAsia="宋体" w:cs="Times New Roman"/>
                <w:bCs/>
                <w:szCs w:val="21"/>
                <w:lang w:val="en-US"/>
              </w:rPr>
            </w:pPr>
            <w:r>
              <w:rPr>
                <w:rFonts w:hint="eastAsia" w:eastAsia="宋体" w:cs="Times New Roman"/>
                <w:bCs/>
                <w:szCs w:val="21"/>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711" w:type="dxa"/>
            <w:vAlign w:val="center"/>
          </w:tcPr>
          <w:p>
            <w:pPr>
              <w:spacing w:line="560" w:lineRule="exact"/>
              <w:jc w:val="center"/>
              <w:rPr>
                <w:rFonts w:hint="default" w:eastAsia="宋体" w:cs="Times New Roman"/>
                <w:bCs/>
                <w:szCs w:val="21"/>
                <w:lang w:val="en-US" w:eastAsia="zh-CN"/>
              </w:rPr>
            </w:pPr>
            <w:r>
              <w:rPr>
                <w:rFonts w:hint="eastAsia" w:eastAsia="宋体" w:cs="Times New Roman"/>
                <w:bCs/>
                <w:szCs w:val="21"/>
                <w:lang w:val="en-US" w:eastAsia="zh-CN"/>
              </w:rPr>
              <w:t>3</w:t>
            </w:r>
          </w:p>
        </w:tc>
        <w:tc>
          <w:tcPr>
            <w:tcW w:w="1659" w:type="dxa"/>
            <w:vAlign w:val="center"/>
          </w:tcPr>
          <w:p>
            <w:pPr>
              <w:spacing w:line="560" w:lineRule="exact"/>
              <w:jc w:val="center"/>
              <w:rPr>
                <w:rFonts w:eastAsia="宋体" w:cs="Times New Roman"/>
                <w:bCs/>
                <w:szCs w:val="21"/>
                <w:lang w:val="en-US"/>
              </w:rPr>
            </w:pPr>
            <w:r>
              <w:rPr>
                <w:rFonts w:hint="eastAsia" w:eastAsia="宋体" w:cs="Times New Roman"/>
                <w:bCs/>
                <w:szCs w:val="21"/>
                <w:lang w:val="en-US"/>
              </w:rPr>
              <w:t>护理学院</w:t>
            </w:r>
          </w:p>
        </w:tc>
        <w:tc>
          <w:tcPr>
            <w:tcW w:w="1050" w:type="dxa"/>
            <w:vAlign w:val="center"/>
          </w:tcPr>
          <w:p>
            <w:pPr>
              <w:spacing w:line="560" w:lineRule="exact"/>
              <w:jc w:val="center"/>
              <w:rPr>
                <w:rFonts w:eastAsia="宋体" w:cs="Times New Roman"/>
                <w:bCs/>
                <w:szCs w:val="21"/>
                <w:lang w:val="en-US"/>
              </w:rPr>
            </w:pPr>
            <w:r>
              <w:rPr>
                <w:rFonts w:hint="eastAsia" w:eastAsia="宋体" w:cs="Times New Roman"/>
                <w:bCs/>
                <w:szCs w:val="21"/>
                <w:lang w:val="en-US"/>
              </w:rPr>
              <w:t>教师</w:t>
            </w:r>
          </w:p>
        </w:tc>
        <w:tc>
          <w:tcPr>
            <w:tcW w:w="3601" w:type="dxa"/>
            <w:vAlign w:val="center"/>
          </w:tcPr>
          <w:p>
            <w:pPr>
              <w:spacing w:line="560" w:lineRule="exact"/>
              <w:jc w:val="center"/>
              <w:rPr>
                <w:rFonts w:eastAsia="宋体" w:cs="Times New Roman"/>
                <w:bCs/>
                <w:szCs w:val="21"/>
                <w:lang w:val="en-US"/>
              </w:rPr>
            </w:pPr>
            <w:r>
              <w:rPr>
                <w:rFonts w:hint="eastAsia" w:eastAsia="宋体" w:cs="Times New Roman"/>
                <w:bCs/>
                <w:szCs w:val="21"/>
                <w:lang w:val="en-US"/>
              </w:rPr>
              <w:t>护理学</w:t>
            </w:r>
          </w:p>
        </w:tc>
        <w:tc>
          <w:tcPr>
            <w:tcW w:w="1455" w:type="dxa"/>
            <w:vAlign w:val="center"/>
          </w:tcPr>
          <w:p>
            <w:pPr>
              <w:spacing w:line="560" w:lineRule="exact"/>
              <w:jc w:val="center"/>
              <w:rPr>
                <w:rFonts w:hint="eastAsia" w:eastAsia="宋体" w:cs="Times New Roman"/>
                <w:bCs/>
                <w:szCs w:val="21"/>
                <w:lang w:val="en-US" w:eastAsia="zh-CN"/>
              </w:rPr>
            </w:pPr>
            <w:r>
              <w:rPr>
                <w:rFonts w:hint="eastAsia" w:eastAsia="宋体" w:cs="Times New Roman"/>
                <w:bCs/>
                <w:szCs w:val="21"/>
                <w:lang w:val="en-US"/>
              </w:rPr>
              <w:t>硕士</w:t>
            </w:r>
          </w:p>
        </w:tc>
        <w:tc>
          <w:tcPr>
            <w:tcW w:w="825" w:type="dxa"/>
            <w:vAlign w:val="center"/>
          </w:tcPr>
          <w:p>
            <w:pPr>
              <w:spacing w:line="560" w:lineRule="exact"/>
              <w:jc w:val="center"/>
              <w:rPr>
                <w:rFonts w:eastAsia="宋体" w:cs="Times New Roman"/>
                <w:bCs/>
                <w:szCs w:val="21"/>
                <w:lang w:val="en-US"/>
              </w:rPr>
            </w:pPr>
            <w:r>
              <w:rPr>
                <w:rFonts w:hint="eastAsia" w:eastAsia="宋体" w:cs="Times New Roman"/>
                <w:bCs/>
                <w:szCs w:val="21"/>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711" w:type="dxa"/>
            <w:vAlign w:val="center"/>
          </w:tcPr>
          <w:p>
            <w:pPr>
              <w:spacing w:line="560" w:lineRule="exact"/>
              <w:jc w:val="center"/>
              <w:rPr>
                <w:rFonts w:hint="default" w:eastAsia="宋体" w:cs="Times New Roman"/>
                <w:bCs/>
                <w:szCs w:val="21"/>
                <w:lang w:val="en-US" w:eastAsia="zh-CN"/>
              </w:rPr>
            </w:pPr>
            <w:r>
              <w:rPr>
                <w:rFonts w:hint="eastAsia" w:eastAsia="宋体" w:cs="Times New Roman"/>
                <w:bCs/>
                <w:szCs w:val="21"/>
                <w:lang w:val="en-US" w:eastAsia="zh-CN"/>
              </w:rPr>
              <w:t>4</w:t>
            </w:r>
          </w:p>
        </w:tc>
        <w:tc>
          <w:tcPr>
            <w:tcW w:w="1659" w:type="dxa"/>
            <w:vAlign w:val="center"/>
          </w:tcPr>
          <w:p>
            <w:pPr>
              <w:spacing w:line="560" w:lineRule="exact"/>
              <w:jc w:val="center"/>
              <w:rPr>
                <w:rFonts w:eastAsia="宋体" w:cs="Times New Roman"/>
                <w:bCs/>
                <w:szCs w:val="21"/>
                <w:lang w:val="en-US"/>
              </w:rPr>
            </w:pPr>
            <w:r>
              <w:rPr>
                <w:rFonts w:hint="eastAsia" w:eastAsia="宋体" w:cs="Times New Roman"/>
                <w:bCs/>
                <w:szCs w:val="21"/>
                <w:lang w:val="en-US"/>
              </w:rPr>
              <w:t>机器人</w:t>
            </w:r>
          </w:p>
          <w:p>
            <w:pPr>
              <w:spacing w:line="560" w:lineRule="exact"/>
              <w:jc w:val="center"/>
              <w:rPr>
                <w:rFonts w:eastAsia="宋体" w:cs="Times New Roman"/>
                <w:bCs/>
                <w:szCs w:val="21"/>
                <w:lang w:val="en-US"/>
              </w:rPr>
            </w:pPr>
            <w:r>
              <w:rPr>
                <w:rFonts w:hint="eastAsia" w:eastAsia="宋体" w:cs="Times New Roman"/>
                <w:bCs/>
                <w:szCs w:val="21"/>
                <w:lang w:val="en-US"/>
              </w:rPr>
              <w:t>工程学院</w:t>
            </w:r>
          </w:p>
        </w:tc>
        <w:tc>
          <w:tcPr>
            <w:tcW w:w="1050" w:type="dxa"/>
            <w:vAlign w:val="center"/>
          </w:tcPr>
          <w:p>
            <w:pPr>
              <w:spacing w:line="560" w:lineRule="exact"/>
              <w:jc w:val="center"/>
              <w:rPr>
                <w:rFonts w:eastAsia="宋体" w:cs="Times New Roman"/>
                <w:bCs/>
                <w:szCs w:val="21"/>
                <w:lang w:val="en-US"/>
              </w:rPr>
            </w:pPr>
            <w:r>
              <w:rPr>
                <w:rFonts w:hint="eastAsia" w:eastAsia="宋体" w:cs="Times New Roman"/>
                <w:bCs/>
                <w:szCs w:val="21"/>
                <w:lang w:val="en-US"/>
              </w:rPr>
              <w:t>教师</w:t>
            </w:r>
          </w:p>
        </w:tc>
        <w:tc>
          <w:tcPr>
            <w:tcW w:w="3601" w:type="dxa"/>
            <w:vAlign w:val="center"/>
          </w:tcPr>
          <w:p>
            <w:pPr>
              <w:spacing w:line="560" w:lineRule="exact"/>
              <w:jc w:val="center"/>
              <w:rPr>
                <w:rFonts w:eastAsia="宋体" w:cs="Times New Roman"/>
                <w:bCs/>
                <w:szCs w:val="21"/>
                <w:lang w:val="en-US"/>
              </w:rPr>
            </w:pPr>
            <w:r>
              <w:rPr>
                <w:rFonts w:hint="eastAsia" w:eastAsia="宋体" w:cs="Times New Roman"/>
                <w:bCs/>
                <w:szCs w:val="21"/>
                <w:lang w:val="en-US"/>
              </w:rPr>
              <w:t>计算机类相关</w:t>
            </w:r>
          </w:p>
        </w:tc>
        <w:tc>
          <w:tcPr>
            <w:tcW w:w="1455" w:type="dxa"/>
            <w:vAlign w:val="center"/>
          </w:tcPr>
          <w:p>
            <w:pPr>
              <w:spacing w:line="560" w:lineRule="exact"/>
              <w:jc w:val="center"/>
              <w:rPr>
                <w:rFonts w:eastAsia="宋体" w:cs="Times New Roman"/>
                <w:bCs/>
                <w:szCs w:val="21"/>
                <w:lang w:val="en-US"/>
              </w:rPr>
            </w:pPr>
            <w:r>
              <w:rPr>
                <w:rFonts w:hint="eastAsia" w:eastAsia="宋体" w:cs="Times New Roman"/>
                <w:bCs/>
                <w:szCs w:val="21"/>
                <w:lang w:val="en-US"/>
              </w:rPr>
              <w:t>博士、硕士</w:t>
            </w:r>
          </w:p>
        </w:tc>
        <w:tc>
          <w:tcPr>
            <w:tcW w:w="825" w:type="dxa"/>
            <w:vAlign w:val="center"/>
          </w:tcPr>
          <w:p>
            <w:pPr>
              <w:spacing w:line="560" w:lineRule="exact"/>
              <w:jc w:val="center"/>
              <w:rPr>
                <w:rFonts w:eastAsia="宋体" w:cs="Times New Roman"/>
                <w:bCs/>
                <w:szCs w:val="21"/>
                <w:lang w:val="en-US"/>
              </w:rPr>
            </w:pPr>
            <w:r>
              <w:rPr>
                <w:rFonts w:hint="eastAsia" w:eastAsia="宋体" w:cs="Times New Roman"/>
                <w:bCs/>
                <w:szCs w:val="21"/>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711" w:type="dxa"/>
            <w:vAlign w:val="center"/>
          </w:tcPr>
          <w:p>
            <w:pPr>
              <w:spacing w:line="560" w:lineRule="exact"/>
              <w:jc w:val="center"/>
              <w:rPr>
                <w:rFonts w:hint="default" w:eastAsia="宋体" w:cs="Times New Roman"/>
                <w:bCs/>
                <w:szCs w:val="21"/>
                <w:lang w:val="en-US" w:eastAsia="zh-CN"/>
              </w:rPr>
            </w:pPr>
            <w:r>
              <w:rPr>
                <w:rFonts w:hint="eastAsia" w:eastAsia="宋体" w:cs="Times New Roman"/>
                <w:bCs/>
                <w:szCs w:val="21"/>
                <w:lang w:val="en-US" w:eastAsia="zh-CN"/>
              </w:rPr>
              <w:t>5</w:t>
            </w:r>
          </w:p>
        </w:tc>
        <w:tc>
          <w:tcPr>
            <w:tcW w:w="1659" w:type="dxa"/>
            <w:vAlign w:val="center"/>
          </w:tcPr>
          <w:p>
            <w:pPr>
              <w:spacing w:line="560" w:lineRule="exact"/>
              <w:jc w:val="center"/>
              <w:rPr>
                <w:rFonts w:eastAsia="宋体" w:cs="Times New Roman"/>
                <w:bCs/>
                <w:szCs w:val="21"/>
                <w:lang w:val="en-US"/>
              </w:rPr>
            </w:pPr>
            <w:r>
              <w:rPr>
                <w:rFonts w:hint="eastAsia" w:eastAsia="宋体" w:cs="Times New Roman"/>
                <w:bCs/>
                <w:szCs w:val="21"/>
                <w:lang w:val="en-US"/>
              </w:rPr>
              <w:t>基础部</w:t>
            </w:r>
          </w:p>
        </w:tc>
        <w:tc>
          <w:tcPr>
            <w:tcW w:w="1050" w:type="dxa"/>
            <w:vAlign w:val="center"/>
          </w:tcPr>
          <w:p>
            <w:pPr>
              <w:spacing w:line="560" w:lineRule="exact"/>
              <w:jc w:val="center"/>
              <w:rPr>
                <w:rFonts w:eastAsia="宋体" w:cs="Times New Roman"/>
                <w:bCs/>
                <w:szCs w:val="21"/>
                <w:lang w:val="en-US"/>
              </w:rPr>
            </w:pPr>
            <w:r>
              <w:rPr>
                <w:rFonts w:hint="eastAsia" w:eastAsia="宋体" w:cs="Times New Roman"/>
                <w:bCs/>
                <w:szCs w:val="21"/>
                <w:lang w:val="en-US"/>
              </w:rPr>
              <w:t>教师</w:t>
            </w:r>
          </w:p>
        </w:tc>
        <w:tc>
          <w:tcPr>
            <w:tcW w:w="3601" w:type="dxa"/>
            <w:vAlign w:val="center"/>
          </w:tcPr>
          <w:p>
            <w:pPr>
              <w:spacing w:line="560" w:lineRule="exact"/>
              <w:jc w:val="center"/>
              <w:rPr>
                <w:rFonts w:eastAsia="宋体" w:cs="Times New Roman"/>
                <w:bCs/>
                <w:szCs w:val="21"/>
                <w:lang w:val="en-US"/>
              </w:rPr>
            </w:pPr>
            <w:r>
              <w:rPr>
                <w:rFonts w:hint="eastAsia" w:eastAsia="宋体" w:cs="Times New Roman"/>
                <w:bCs/>
                <w:szCs w:val="21"/>
                <w:lang w:val="en-US"/>
              </w:rPr>
              <w:t>数学类相关</w:t>
            </w:r>
          </w:p>
        </w:tc>
        <w:tc>
          <w:tcPr>
            <w:tcW w:w="1455" w:type="dxa"/>
            <w:vAlign w:val="center"/>
          </w:tcPr>
          <w:p>
            <w:pPr>
              <w:spacing w:line="560" w:lineRule="exact"/>
              <w:jc w:val="center"/>
              <w:rPr>
                <w:rFonts w:eastAsia="宋体" w:cs="Times New Roman"/>
                <w:bCs/>
                <w:szCs w:val="21"/>
                <w:lang w:val="en-US"/>
              </w:rPr>
            </w:pPr>
            <w:r>
              <w:rPr>
                <w:rFonts w:hint="eastAsia" w:eastAsia="宋体" w:cs="Times New Roman"/>
                <w:bCs/>
                <w:szCs w:val="21"/>
                <w:lang w:val="en-US"/>
              </w:rPr>
              <w:t>硕士、博士</w:t>
            </w:r>
          </w:p>
        </w:tc>
        <w:tc>
          <w:tcPr>
            <w:tcW w:w="825" w:type="dxa"/>
            <w:vAlign w:val="center"/>
          </w:tcPr>
          <w:p>
            <w:pPr>
              <w:spacing w:line="560" w:lineRule="exact"/>
              <w:jc w:val="center"/>
              <w:rPr>
                <w:rFonts w:hint="eastAsia" w:eastAsia="宋体" w:cs="Times New Roman"/>
                <w:bCs/>
                <w:szCs w:val="21"/>
                <w:lang w:val="en-US" w:eastAsia="zh-CN"/>
              </w:rPr>
            </w:pPr>
            <w:r>
              <w:rPr>
                <w:rFonts w:hint="eastAsia" w:eastAsia="宋体" w:cs="Times New Roman"/>
                <w:bCs/>
                <w:szCs w:val="21"/>
                <w:lang w:val="en-US" w:eastAsia="zh-CN"/>
              </w:rPr>
              <w:t>1</w:t>
            </w:r>
          </w:p>
        </w:tc>
      </w:tr>
    </w:tbl>
    <w:p>
      <w:pPr>
        <w:spacing w:before="312" w:beforeLines="100" w:after="312" w:afterLines="100" w:line="560" w:lineRule="exact"/>
        <w:jc w:val="both"/>
        <w:rPr>
          <w:rFonts w:hint="eastAsia"/>
          <w:b/>
          <w:sz w:val="28"/>
          <w:szCs w:val="28"/>
          <w:lang w:val="en-US"/>
        </w:rPr>
      </w:pPr>
    </w:p>
    <w:p>
      <w:pPr>
        <w:spacing w:before="312" w:beforeLines="100" w:after="312" w:afterLines="100" w:line="560" w:lineRule="exact"/>
        <w:jc w:val="both"/>
        <w:rPr>
          <w:b/>
          <w:sz w:val="28"/>
          <w:szCs w:val="28"/>
          <w:lang w:val="en-US"/>
        </w:rPr>
      </w:pPr>
      <w:r>
        <w:rPr>
          <w:rFonts w:hint="eastAsia"/>
          <w:b/>
          <w:sz w:val="28"/>
          <w:szCs w:val="28"/>
          <w:lang w:val="en-US"/>
        </w:rPr>
        <w:t>三、应聘程序</w:t>
      </w:r>
    </w:p>
    <w:p>
      <w:pPr>
        <w:spacing w:before="312" w:beforeLines="100" w:after="312" w:afterLines="100" w:line="560" w:lineRule="exact"/>
        <w:jc w:val="both"/>
        <w:rPr>
          <w:rFonts w:hint="eastAsia" w:eastAsia="仿宋"/>
          <w:b/>
          <w:sz w:val="24"/>
          <w:szCs w:val="24"/>
          <w:lang w:val="en-US" w:eastAsia="zh-CN"/>
        </w:rPr>
      </w:pPr>
      <w:r>
        <w:rPr>
          <w:rFonts w:hint="eastAsia"/>
          <w:b/>
          <w:sz w:val="24"/>
          <w:szCs w:val="24"/>
          <w:lang w:val="en-US"/>
        </w:rPr>
        <w:t xml:space="preserve">  1.简历投递：</w:t>
      </w:r>
      <w:r>
        <w:rPr>
          <w:rFonts w:hint="eastAsia"/>
          <w:b/>
          <w:sz w:val="24"/>
          <w:szCs w:val="24"/>
          <w:lang w:val="en-US" w:eastAsia="zh-CN"/>
        </w:rPr>
        <w:t>扫下面的二维码，填写招聘登记表进行填报并提交</w:t>
      </w:r>
    </w:p>
    <w:p>
      <w:pPr>
        <w:spacing w:before="312" w:beforeLines="100" w:after="312" w:afterLines="100" w:line="560" w:lineRule="exact"/>
        <w:ind w:firstLine="241" w:firstLineChars="100"/>
        <w:jc w:val="both"/>
        <w:rPr>
          <w:rFonts w:hint="eastAsia" w:eastAsia="仿宋"/>
          <w:b/>
          <w:sz w:val="24"/>
          <w:szCs w:val="24"/>
          <w:lang w:val="en-US" w:eastAsia="zh-CN"/>
        </w:rPr>
      </w:pPr>
      <w:r>
        <w:rPr>
          <w:rFonts w:hint="eastAsia" w:eastAsia="仿宋"/>
          <w:b/>
          <w:sz w:val="24"/>
          <w:szCs w:val="24"/>
          <w:lang w:val="en-US" w:eastAsia="zh-CN"/>
        </w:rPr>
        <w:drawing>
          <wp:anchor distT="0" distB="0" distL="114300" distR="114300" simplePos="0" relativeHeight="251659264" behindDoc="1" locked="0" layoutInCell="1" allowOverlap="1">
            <wp:simplePos x="0" y="0"/>
            <wp:positionH relativeFrom="column">
              <wp:posOffset>151765</wp:posOffset>
            </wp:positionH>
            <wp:positionV relativeFrom="paragraph">
              <wp:posOffset>6350</wp:posOffset>
            </wp:positionV>
            <wp:extent cx="1735455" cy="1817370"/>
            <wp:effectExtent l="0" t="0" r="36195" b="49530"/>
            <wp:wrapThrough wrapText="bothSides">
              <wp:wrapPolygon>
                <wp:start x="0" y="0"/>
                <wp:lineTo x="0" y="21283"/>
                <wp:lineTo x="21339" y="21283"/>
                <wp:lineTo x="21339" y="0"/>
                <wp:lineTo x="0" y="0"/>
              </wp:wrapPolygon>
            </wp:wrapThrough>
            <wp:docPr id="2" name="图片 2" descr="838907F4DDDCFC757C77B3558C74AF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38907F4DDDCFC757C77B3558C74AFCD"/>
                    <pic:cNvPicPr>
                      <a:picLocks noChangeAspect="1"/>
                    </pic:cNvPicPr>
                  </pic:nvPicPr>
                  <pic:blipFill>
                    <a:blip r:embed="rId4"/>
                    <a:stretch>
                      <a:fillRect/>
                    </a:stretch>
                  </pic:blipFill>
                  <pic:spPr>
                    <a:xfrm>
                      <a:off x="0" y="0"/>
                      <a:ext cx="1735455" cy="1817370"/>
                    </a:xfrm>
                    <a:prstGeom prst="rect">
                      <a:avLst/>
                    </a:prstGeom>
                  </pic:spPr>
                </pic:pic>
              </a:graphicData>
            </a:graphic>
          </wp:anchor>
        </w:drawing>
      </w:r>
    </w:p>
    <w:p>
      <w:pPr>
        <w:spacing w:before="312" w:beforeLines="100" w:after="312" w:afterLines="100" w:line="560" w:lineRule="exact"/>
        <w:ind w:firstLine="241" w:firstLineChars="100"/>
        <w:jc w:val="both"/>
        <w:rPr>
          <w:rFonts w:hint="eastAsia" w:eastAsia="仿宋"/>
          <w:b/>
          <w:sz w:val="24"/>
          <w:szCs w:val="24"/>
          <w:lang w:val="en-US" w:eastAsia="zh-CN"/>
        </w:rPr>
      </w:pPr>
    </w:p>
    <w:p>
      <w:pPr>
        <w:spacing w:before="312" w:beforeLines="100" w:after="312" w:afterLines="100" w:line="560" w:lineRule="exact"/>
        <w:jc w:val="both"/>
        <w:rPr>
          <w:rFonts w:hint="eastAsia"/>
          <w:b/>
          <w:sz w:val="24"/>
          <w:szCs w:val="24"/>
          <w:lang w:val="en-US"/>
        </w:rPr>
      </w:pPr>
    </w:p>
    <w:p>
      <w:pPr>
        <w:spacing w:before="312" w:beforeLines="100" w:after="312" w:afterLines="100" w:line="560" w:lineRule="exact"/>
        <w:jc w:val="both"/>
        <w:rPr>
          <w:rFonts w:hint="eastAsia"/>
          <w:b/>
          <w:sz w:val="24"/>
          <w:szCs w:val="24"/>
          <w:lang w:val="en-US"/>
        </w:rPr>
      </w:pPr>
    </w:p>
    <w:p>
      <w:pPr>
        <w:spacing w:before="312" w:beforeLines="100" w:after="312" w:afterLines="100" w:line="560" w:lineRule="exact"/>
        <w:ind w:firstLine="241" w:firstLineChars="100"/>
        <w:jc w:val="both"/>
        <w:rPr>
          <w:b/>
          <w:sz w:val="24"/>
          <w:szCs w:val="24"/>
          <w:lang w:val="en-US"/>
        </w:rPr>
      </w:pPr>
      <w:r>
        <w:rPr>
          <w:rFonts w:hint="eastAsia"/>
          <w:b/>
          <w:sz w:val="24"/>
          <w:szCs w:val="24"/>
          <w:lang w:val="en-US"/>
        </w:rPr>
        <w:t>2.应聘通知：简历初审通过后，我部将通过电话或邮件通知面试。</w:t>
      </w:r>
    </w:p>
    <w:p>
      <w:pPr>
        <w:spacing w:before="312" w:beforeLines="100" w:after="312" w:afterLines="100" w:line="560" w:lineRule="exact"/>
        <w:ind w:firstLine="241" w:firstLineChars="100"/>
        <w:jc w:val="both"/>
        <w:rPr>
          <w:b/>
          <w:sz w:val="24"/>
          <w:szCs w:val="24"/>
          <w:lang w:val="en-US"/>
        </w:rPr>
      </w:pPr>
      <w:r>
        <w:rPr>
          <w:rFonts w:hint="eastAsia"/>
          <w:b/>
          <w:sz w:val="24"/>
          <w:szCs w:val="24"/>
          <w:lang w:val="en-US"/>
        </w:rPr>
        <w:t>3.联系方式：0551—63830786/63830778。</w:t>
      </w:r>
    </w:p>
    <w:bookmarkEnd w:id="0"/>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2YTIzNTJiNTFkYzA1N2RlNWJmYmE5MmM1YTJkZmQifQ=="/>
  </w:docVars>
  <w:rsids>
    <w:rsidRoot w:val="134E6B05"/>
    <w:rsid w:val="0073087B"/>
    <w:rsid w:val="00B4547D"/>
    <w:rsid w:val="00BB53FE"/>
    <w:rsid w:val="00CA0531"/>
    <w:rsid w:val="00E533D1"/>
    <w:rsid w:val="00EB2EBE"/>
    <w:rsid w:val="09772BD9"/>
    <w:rsid w:val="134E6B05"/>
    <w:rsid w:val="15DB629E"/>
    <w:rsid w:val="18BB7965"/>
    <w:rsid w:val="1BE614F8"/>
    <w:rsid w:val="1CF10D56"/>
    <w:rsid w:val="27F751B9"/>
    <w:rsid w:val="42AE426E"/>
    <w:rsid w:val="46A9191C"/>
    <w:rsid w:val="4A7A262F"/>
    <w:rsid w:val="4D2A6BE7"/>
    <w:rsid w:val="55935C72"/>
    <w:rsid w:val="59917C1E"/>
    <w:rsid w:val="5B8D3163"/>
    <w:rsid w:val="5C9F6CAA"/>
    <w:rsid w:val="607524D5"/>
    <w:rsid w:val="649D15DC"/>
    <w:rsid w:val="6931512E"/>
    <w:rsid w:val="6B6A2B79"/>
    <w:rsid w:val="6C2E3BA6"/>
    <w:rsid w:val="6CCB2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pPr>
    <w:rPr>
      <w:rFonts w:cs="Times New Roman"/>
      <w:sz w:val="24"/>
      <w:lang w:val="en-US" w:bidi="ar-SA"/>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字符"/>
    <w:basedOn w:val="7"/>
    <w:link w:val="3"/>
    <w:qFormat/>
    <w:uiPriority w:val="0"/>
    <w:rPr>
      <w:rFonts w:ascii="仿宋" w:hAnsi="仿宋" w:eastAsia="仿宋" w:cs="仿宋"/>
      <w:sz w:val="18"/>
      <w:szCs w:val="18"/>
      <w:lang w:val="zh-CN" w:bidi="zh-CN"/>
    </w:rPr>
  </w:style>
  <w:style w:type="character" w:customStyle="1" w:styleId="11">
    <w:name w:val="页脚 字符"/>
    <w:basedOn w:val="7"/>
    <w:link w:val="2"/>
    <w:qFormat/>
    <w:uiPriority w:val="0"/>
    <w:rPr>
      <w:rFonts w:ascii="仿宋" w:hAnsi="仿宋" w:eastAsia="仿宋" w:cs="仿宋"/>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1695</Words>
  <Characters>1764</Characters>
  <Lines>15</Lines>
  <Paragraphs>4</Paragraphs>
  <TotalTime>146</TotalTime>
  <ScaleCrop>false</ScaleCrop>
  <LinksUpToDate>false</LinksUpToDate>
  <CharactersWithSpaces>1777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2023-02-20T13:58:00Z</dcterms:created>
  <dc:creator>yi～wei～云</dc:creator>
  <cp:lastModifiedBy>yi～wei～云</cp:lastModifiedBy>
  <cp:lastPrinted>2023-03-24T06:08:45Z</cp:lastPrinted>
  <dcterms:modified xsi:type="dcterms:W3CDTF">2023-03-24T09:00:08Z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DBCCFCD8D2A54FA89E01775170D864DE</vt:lpwstr>
  </property>
</Properties>
</file>